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5A" w:rsidRDefault="0007085A" w:rsidP="0007085A">
      <w:pPr>
        <w:pStyle w:val="a5"/>
        <w:jc w:val="center"/>
        <w:rPr>
          <w:rStyle w:val="a6"/>
          <w:sz w:val="28"/>
          <w:szCs w:val="28"/>
        </w:rPr>
      </w:pPr>
    </w:p>
    <w:p w:rsidR="00F91EE4" w:rsidRPr="0007085A" w:rsidRDefault="00F91EE4" w:rsidP="0007085A">
      <w:pPr>
        <w:pStyle w:val="a5"/>
        <w:jc w:val="center"/>
        <w:rPr>
          <w:sz w:val="28"/>
          <w:szCs w:val="28"/>
        </w:rPr>
      </w:pPr>
      <w:r w:rsidRPr="0007085A">
        <w:rPr>
          <w:rStyle w:val="a6"/>
          <w:sz w:val="28"/>
          <w:szCs w:val="28"/>
        </w:rPr>
        <w:t>Итоги онлайн-опроса граждан по оценке работы по противодействию коррупции, проводимой отде</w:t>
      </w:r>
      <w:r w:rsidR="00BF47F2" w:rsidRPr="0007085A">
        <w:rPr>
          <w:rStyle w:val="a6"/>
          <w:sz w:val="28"/>
          <w:szCs w:val="28"/>
        </w:rPr>
        <w:t xml:space="preserve">лом </w:t>
      </w:r>
      <w:r w:rsidR="00DC2F9E" w:rsidRPr="0007085A">
        <w:rPr>
          <w:rStyle w:val="a6"/>
          <w:sz w:val="28"/>
          <w:szCs w:val="28"/>
        </w:rPr>
        <w:t xml:space="preserve">государственной службы и кадров </w:t>
      </w:r>
      <w:r w:rsidR="00BF47F2" w:rsidRPr="0007085A">
        <w:rPr>
          <w:rStyle w:val="a6"/>
          <w:sz w:val="28"/>
          <w:szCs w:val="28"/>
        </w:rPr>
        <w:t>Нижегородстата в  201</w:t>
      </w:r>
      <w:r w:rsidR="002F148A">
        <w:rPr>
          <w:rStyle w:val="a6"/>
          <w:sz w:val="28"/>
          <w:szCs w:val="28"/>
        </w:rPr>
        <w:t>5</w:t>
      </w:r>
      <w:r w:rsidR="00BF47F2" w:rsidRPr="0007085A">
        <w:rPr>
          <w:rStyle w:val="a6"/>
          <w:sz w:val="28"/>
          <w:szCs w:val="28"/>
        </w:rPr>
        <w:t xml:space="preserve"> году</w:t>
      </w:r>
    </w:p>
    <w:p w:rsidR="0007085A" w:rsidRDefault="0007085A" w:rsidP="00070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48A" w:rsidRPr="00F81CE8" w:rsidRDefault="002F148A" w:rsidP="00F81CE8">
      <w:pPr>
        <w:pStyle w:val="5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1C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Нижегородстата в период с 01 мая по 31 декабря 2015 года проводился </w:t>
      </w:r>
      <w:proofErr w:type="spellStart"/>
      <w:r w:rsidRPr="00F81CE8">
        <w:rPr>
          <w:rFonts w:ascii="Times New Roman" w:eastAsia="Times New Roman" w:hAnsi="Times New Roman" w:cs="Times New Roman"/>
          <w:color w:val="auto"/>
          <w:sz w:val="28"/>
          <w:szCs w:val="28"/>
        </w:rPr>
        <w:t>онлайн-опрос</w:t>
      </w:r>
      <w:proofErr w:type="spellEnd"/>
      <w:r w:rsidRPr="00F81C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граждан: «</w:t>
      </w:r>
      <w:r w:rsidRPr="00F81CE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вы оцениваете работу, проводимую в Территориальном органе Федеральной службы государственной статистики по Нижегородской области по противодействию коррупции в 2015 году?». </w:t>
      </w:r>
      <w:r w:rsidR="002D0210" w:rsidRPr="00F81CE8">
        <w:rPr>
          <w:rFonts w:ascii="Times New Roman" w:hAnsi="Times New Roman" w:cs="Times New Roman"/>
          <w:bCs/>
          <w:color w:val="auto"/>
          <w:sz w:val="28"/>
          <w:szCs w:val="28"/>
        </w:rPr>
        <w:t>Обозначенный опрос содержал три варианта ответа: «высокий уровень»; «средний уровень»; «низкий уровень», с возможностью проголосовать за один из представленных ответов (с последующим отображением результата голосования).</w:t>
      </w:r>
    </w:p>
    <w:p w:rsidR="00B16667" w:rsidRPr="0007085A" w:rsidRDefault="00B16667" w:rsidP="002D021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7085A">
        <w:rPr>
          <w:rFonts w:ascii="Times New Roman" w:eastAsia="Times New Roman" w:hAnsi="Times New Roman" w:cs="Times New Roman"/>
          <w:sz w:val="28"/>
          <w:szCs w:val="28"/>
        </w:rPr>
        <w:t>По состоянию на 16 часов 31 декабря 201</w:t>
      </w:r>
      <w:r w:rsidR="002F14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D0210">
        <w:rPr>
          <w:rFonts w:ascii="Times New Roman" w:eastAsia="Times New Roman" w:hAnsi="Times New Roman" w:cs="Times New Roman"/>
          <w:sz w:val="28"/>
          <w:szCs w:val="28"/>
        </w:rPr>
        <w:t>в данном опросе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всего проголосовало </w:t>
      </w:r>
      <w:r w:rsidR="002D021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208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7085A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DC2F9E" w:rsidRPr="001C43C2" w:rsidRDefault="00F22646" w:rsidP="00B87F7F">
      <w:pPr>
        <w:spacing w:before="100" w:beforeAutospacing="1" w:after="100" w:afterAutospacing="1" w:line="240" w:lineRule="auto"/>
        <w:ind w:firstLine="284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noProof/>
          <w:sz w:val="16"/>
          <w:szCs w:val="24"/>
        </w:rPr>
        <w:drawing>
          <wp:inline distT="0" distB="0" distL="0" distR="0">
            <wp:extent cx="6110377" cy="3111689"/>
            <wp:effectExtent l="3810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164A" w:rsidRDefault="002C164A" w:rsidP="00DB3C04">
      <w:pPr>
        <w:jc w:val="both"/>
        <w:rPr>
          <w:rFonts w:ascii="Verdana" w:hAnsi="Verdana"/>
          <w:sz w:val="16"/>
        </w:rPr>
      </w:pPr>
    </w:p>
    <w:p w:rsidR="002C164A" w:rsidRPr="002C164A" w:rsidRDefault="002C164A" w:rsidP="002C164A">
      <w:pPr>
        <w:rPr>
          <w:rFonts w:ascii="Verdana" w:hAnsi="Verdana"/>
          <w:sz w:val="16"/>
        </w:rPr>
      </w:pPr>
    </w:p>
    <w:p w:rsidR="002C164A" w:rsidRPr="002C164A" w:rsidRDefault="002C164A" w:rsidP="002C164A">
      <w:pPr>
        <w:rPr>
          <w:rFonts w:ascii="Verdana" w:hAnsi="Verdana"/>
          <w:sz w:val="16"/>
        </w:rPr>
      </w:pPr>
    </w:p>
    <w:p w:rsidR="002C164A" w:rsidRDefault="002C164A" w:rsidP="002C164A">
      <w:pPr>
        <w:rPr>
          <w:rFonts w:ascii="Verdana" w:hAnsi="Verdana"/>
          <w:sz w:val="16"/>
        </w:rPr>
      </w:pPr>
    </w:p>
    <w:p w:rsidR="00B16667" w:rsidRDefault="00B16667" w:rsidP="002C164A">
      <w:pPr>
        <w:rPr>
          <w:rFonts w:ascii="Verdana" w:hAnsi="Verdana"/>
          <w:sz w:val="16"/>
        </w:rPr>
      </w:pPr>
    </w:p>
    <w:p w:rsidR="002C164A" w:rsidRDefault="002C164A" w:rsidP="002C164A">
      <w:pPr>
        <w:rPr>
          <w:rFonts w:ascii="Verdana" w:hAnsi="Verdana"/>
          <w:sz w:val="16"/>
        </w:rPr>
      </w:pPr>
    </w:p>
    <w:sectPr w:rsidR="002C164A" w:rsidSect="00B87F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44EF"/>
    <w:rsid w:val="00016DCD"/>
    <w:rsid w:val="000644EF"/>
    <w:rsid w:val="0007085A"/>
    <w:rsid w:val="00120886"/>
    <w:rsid w:val="001C43C2"/>
    <w:rsid w:val="0022534D"/>
    <w:rsid w:val="002B3F51"/>
    <w:rsid w:val="002C164A"/>
    <w:rsid w:val="002D0210"/>
    <w:rsid w:val="002F148A"/>
    <w:rsid w:val="00301258"/>
    <w:rsid w:val="00387EE3"/>
    <w:rsid w:val="0047788A"/>
    <w:rsid w:val="0066203E"/>
    <w:rsid w:val="006D7458"/>
    <w:rsid w:val="00735DA7"/>
    <w:rsid w:val="007D130E"/>
    <w:rsid w:val="008551F0"/>
    <w:rsid w:val="008B2E61"/>
    <w:rsid w:val="00A7354A"/>
    <w:rsid w:val="00A91C9B"/>
    <w:rsid w:val="00AC3F1E"/>
    <w:rsid w:val="00B150F4"/>
    <w:rsid w:val="00B16667"/>
    <w:rsid w:val="00B87F7F"/>
    <w:rsid w:val="00BA0D7D"/>
    <w:rsid w:val="00BF47F2"/>
    <w:rsid w:val="00C92F3A"/>
    <w:rsid w:val="00CF014D"/>
    <w:rsid w:val="00DB3C04"/>
    <w:rsid w:val="00DC2F9E"/>
    <w:rsid w:val="00E0423A"/>
    <w:rsid w:val="00E71251"/>
    <w:rsid w:val="00E815BD"/>
    <w:rsid w:val="00F22646"/>
    <w:rsid w:val="00F51B7E"/>
    <w:rsid w:val="00F81CE8"/>
    <w:rsid w:val="00F91EE4"/>
    <w:rsid w:val="00FA6F67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8A"/>
  </w:style>
  <w:style w:type="paragraph" w:styleId="3">
    <w:name w:val="heading 3"/>
    <w:basedOn w:val="a"/>
    <w:link w:val="30"/>
    <w:uiPriority w:val="9"/>
    <w:qFormat/>
    <w:rsid w:val="002C164A"/>
    <w:pPr>
      <w:spacing w:after="107" w:line="240" w:lineRule="auto"/>
      <w:outlineLvl w:val="2"/>
    </w:pPr>
    <w:rPr>
      <w:rFonts w:ascii="Times New Roman" w:eastAsia="Times New Roman" w:hAnsi="Times New Roman" w:cs="Times New Roman"/>
      <w:color w:val="4E7EB2"/>
      <w:sz w:val="19"/>
      <w:szCs w:val="1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4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C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1E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C164A"/>
    <w:rPr>
      <w:rFonts w:ascii="Times New Roman" w:eastAsia="Times New Roman" w:hAnsi="Times New Roman" w:cs="Times New Roman"/>
      <w:color w:val="4E7EB2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16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164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16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164A"/>
    <w:rPr>
      <w:rFonts w:ascii="Arial" w:eastAsia="Times New Roman" w:hAnsi="Arial" w:cs="Arial"/>
      <w:vanish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F148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7523959650934812E-2"/>
          <c:y val="0.11555782084906294"/>
          <c:w val="0.57788561982345765"/>
          <c:h val="0.785209897261584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</c:spPr>
          </c:dPt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ru-RU"/>
                </a:p>
              </c:txPr>
            </c:dLbl>
            <c:dLbl>
              <c:idx val="1"/>
              <c:numFmt formatCode="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ru-RU"/>
                </a:p>
              </c:txPr>
            </c:dLbl>
            <c:dLbl>
              <c:idx val="2"/>
              <c:numFmt formatCode="0%" sourceLinked="0"/>
              <c:spPr/>
              <c:txPr>
                <a:bodyPr/>
                <a:lstStyle/>
                <a:p>
                  <a:pPr>
                    <a:defRPr sz="14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ru-RU"/>
                </a:p>
              </c:txPr>
            </c:dLbl>
            <c:numFmt formatCode="0%" sourceLinked="0"/>
            <c:txPr>
              <a:bodyPr/>
              <a:lstStyle/>
              <a:p>
                <a:pPr>
                  <a:defRPr b="1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- 81 человека</c:v>
                </c:pt>
                <c:pt idx="1">
                  <c:v>Средний уровень - 8 человек</c:v>
                </c:pt>
                <c:pt idx="2">
                  <c:v>Низкий уровень - 9 человек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0.83000000000000007</c:v>
                </c:pt>
                <c:pt idx="1">
                  <c:v>8.0000000000000016E-2</c:v>
                </c:pt>
                <c:pt idx="2">
                  <c:v>9.0000000000000011E-2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0955963648680733"/>
          <c:y val="0.32022958493939224"/>
          <c:w val="0.37826573913710382"/>
          <c:h val="0.35954056055407946"/>
        </c:manualLayout>
      </c:layout>
      <c:txPr>
        <a:bodyPr/>
        <a:lstStyle/>
        <a:p>
          <a:pPr>
            <a:defRPr sz="1200" b="1" kern="70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50AF-5638-488B-83E7-191828D5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2015-01-15T06:03:00Z</cp:lastPrinted>
  <dcterms:created xsi:type="dcterms:W3CDTF">2015-01-13T07:14:00Z</dcterms:created>
  <dcterms:modified xsi:type="dcterms:W3CDTF">2015-12-25T11:24:00Z</dcterms:modified>
</cp:coreProperties>
</file>